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Інформуємо, що у регіональному сервісному центрі МВС у Волинській області завершено проведення перевірки, передбаченої Законом України «Про очищення влади», щодо </w:t>
      </w:r>
      <w:proofErr w:type="spellStart"/>
      <w:r w:rsidRPr="00A619B6">
        <w:rPr>
          <w:rFonts w:ascii="Times New Roman" w:hAnsi="Times New Roman" w:cs="Times New Roman"/>
          <w:sz w:val="28"/>
          <w:szCs w:val="28"/>
          <w:u w:val="single"/>
        </w:rPr>
        <w:t>Матящук</w:t>
      </w:r>
      <w:proofErr w:type="spellEnd"/>
      <w:r w:rsidRPr="00A619B6">
        <w:rPr>
          <w:rFonts w:ascii="Times New Roman" w:hAnsi="Times New Roman" w:cs="Times New Roman"/>
          <w:sz w:val="28"/>
          <w:szCs w:val="28"/>
          <w:u w:val="single"/>
        </w:rPr>
        <w:t xml:space="preserve"> Юлії Іванівни</w:t>
      </w:r>
      <w:r>
        <w:rPr>
          <w:rFonts w:ascii="Times New Roman" w:hAnsi="Times New Roman" w:cs="Times New Roman"/>
          <w:sz w:val="28"/>
          <w:szCs w:val="28"/>
        </w:rPr>
        <w:t>, головного спеціаліста із зв’язків з громадськістю регіонального сервісного центру МВС у Волинській області.</w:t>
      </w:r>
    </w:p>
    <w:p w:rsidR="00216158" w:rsidRPr="00BB383C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перевірки, на день складання довідки про результати перевірки, передбаченої, Законом України «Про очищення влади» встановлено, що до </w:t>
      </w:r>
      <w:bookmarkStart w:id="0" w:name="_GoBack"/>
      <w:proofErr w:type="spellStart"/>
      <w:r w:rsidRPr="00A619B6">
        <w:rPr>
          <w:rFonts w:ascii="Times New Roman" w:hAnsi="Times New Roman" w:cs="Times New Roman"/>
          <w:b/>
          <w:sz w:val="28"/>
          <w:szCs w:val="28"/>
          <w:u w:val="single"/>
        </w:rPr>
        <w:t>Матящук</w:t>
      </w:r>
      <w:proofErr w:type="spellEnd"/>
      <w:r w:rsidRPr="00A619B6">
        <w:rPr>
          <w:rFonts w:ascii="Times New Roman" w:hAnsi="Times New Roman" w:cs="Times New Roman"/>
          <w:b/>
          <w:sz w:val="28"/>
          <w:szCs w:val="28"/>
          <w:u w:val="single"/>
        </w:rPr>
        <w:t xml:space="preserve"> Ю.І.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не застосовують заборони, передбачені частинами третьою або четвертою статті 1 Закону України «Про очищення влади».</w:t>
      </w: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58" w:rsidRDefault="00216158" w:rsidP="0021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6158" w:rsidSect="00BB38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3830"/>
    <w:rsid w:val="000D1E47"/>
    <w:rsid w:val="00216158"/>
    <w:rsid w:val="002A3460"/>
    <w:rsid w:val="00427884"/>
    <w:rsid w:val="0046640A"/>
    <w:rsid w:val="00613BD4"/>
    <w:rsid w:val="00672BFF"/>
    <w:rsid w:val="007637F0"/>
    <w:rsid w:val="0085267E"/>
    <w:rsid w:val="00A30774"/>
    <w:rsid w:val="00A619B6"/>
    <w:rsid w:val="00AC32BC"/>
    <w:rsid w:val="00BB383C"/>
    <w:rsid w:val="00BC0EE2"/>
    <w:rsid w:val="00D66FEC"/>
    <w:rsid w:val="00E067B9"/>
    <w:rsid w:val="00EB6A2D"/>
    <w:rsid w:val="00FE3830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00003-EC6B-4082-8CC5-E326B853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User_tsc</cp:lastModifiedBy>
  <cp:revision>4</cp:revision>
  <dcterms:created xsi:type="dcterms:W3CDTF">2019-09-09T11:03:00Z</dcterms:created>
  <dcterms:modified xsi:type="dcterms:W3CDTF">2019-09-09T11:15:00Z</dcterms:modified>
</cp:coreProperties>
</file>